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5D7" w:rsidRPr="008105D7" w:rsidRDefault="008105D7" w:rsidP="008105D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05D7">
        <w:rPr>
          <w:rFonts w:ascii="Times New Roman" w:hAnsi="Times New Roman" w:cs="Times New Roman"/>
          <w:b/>
          <w:bCs/>
          <w:sz w:val="28"/>
          <w:szCs w:val="28"/>
        </w:rPr>
        <w:t>Regulamin imprez bibliotecznych</w:t>
      </w:r>
    </w:p>
    <w:p w:rsidR="008105D7" w:rsidRDefault="008105D7" w:rsidP="008105D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05D7">
        <w:rPr>
          <w:rFonts w:ascii="Times New Roman" w:hAnsi="Times New Roman" w:cs="Times New Roman"/>
          <w:b/>
          <w:bCs/>
          <w:sz w:val="28"/>
          <w:szCs w:val="28"/>
        </w:rPr>
        <w:t>Samorz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ądowej Instytucji Kultury pod nazwą </w:t>
      </w:r>
    </w:p>
    <w:p w:rsidR="008105D7" w:rsidRPr="008105D7" w:rsidRDefault="008105D7" w:rsidP="008105D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05D7">
        <w:rPr>
          <w:rFonts w:ascii="Times New Roman" w:hAnsi="Times New Roman" w:cs="Times New Roman"/>
          <w:b/>
          <w:bCs/>
          <w:sz w:val="28"/>
          <w:szCs w:val="28"/>
        </w:rPr>
        <w:t>Gminna Biblioteka Publiczna w Opatowcu</w:t>
      </w:r>
    </w:p>
    <w:p w:rsidR="008105D7" w:rsidRPr="008105D7" w:rsidRDefault="008105D7" w:rsidP="008105D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8105D7" w:rsidRPr="008105D7" w:rsidRDefault="008105D7" w:rsidP="008105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105D7">
        <w:rPr>
          <w:rFonts w:ascii="Times New Roman" w:hAnsi="Times New Roman" w:cs="Times New Roman"/>
          <w:b/>
          <w:bCs/>
          <w:sz w:val="28"/>
          <w:szCs w:val="28"/>
        </w:rPr>
        <w:t>I. Zasady uczestnictwa w imprezach.</w:t>
      </w:r>
    </w:p>
    <w:p w:rsidR="008105D7" w:rsidRDefault="008105D7" w:rsidP="008105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5D7">
        <w:rPr>
          <w:rFonts w:ascii="Times New Roman" w:hAnsi="Times New Roman" w:cs="Times New Roman"/>
          <w:sz w:val="24"/>
          <w:szCs w:val="24"/>
        </w:rPr>
        <w:t>Impreza biblioteczna to szkolenia, zaj</w:t>
      </w:r>
      <w:r>
        <w:rPr>
          <w:rFonts w:ascii="Times New Roman" w:hAnsi="Times New Roman" w:cs="Times New Roman"/>
          <w:sz w:val="24"/>
          <w:szCs w:val="24"/>
        </w:rPr>
        <w:t>ęcia edukacyjne i kulturalne, zajęcia aktywizujące oraz wszelkie spotkania i kursy organizowane i/lub współorganizowane przez Bibliotekę.</w:t>
      </w:r>
    </w:p>
    <w:p w:rsidR="008105D7" w:rsidRDefault="008105D7" w:rsidP="008105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5D7">
        <w:rPr>
          <w:rFonts w:ascii="Times New Roman" w:hAnsi="Times New Roman" w:cs="Times New Roman"/>
          <w:sz w:val="24"/>
          <w:szCs w:val="24"/>
        </w:rPr>
        <w:t>Wszystkie imprezy organizowane przez bibliotek</w:t>
      </w:r>
      <w:r>
        <w:rPr>
          <w:rFonts w:ascii="Times New Roman" w:hAnsi="Times New Roman" w:cs="Times New Roman"/>
          <w:sz w:val="24"/>
          <w:szCs w:val="24"/>
        </w:rPr>
        <w:t>ę są bezpłatne.</w:t>
      </w:r>
    </w:p>
    <w:p w:rsidR="008105D7" w:rsidRDefault="008105D7" w:rsidP="008105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5D7">
        <w:rPr>
          <w:rFonts w:ascii="Times New Roman" w:hAnsi="Times New Roman" w:cs="Times New Roman"/>
          <w:sz w:val="24"/>
          <w:szCs w:val="24"/>
        </w:rPr>
        <w:t>Zg</w:t>
      </w:r>
      <w:r>
        <w:rPr>
          <w:rFonts w:ascii="Times New Roman" w:hAnsi="Times New Roman" w:cs="Times New Roman"/>
          <w:sz w:val="24"/>
          <w:szCs w:val="24"/>
        </w:rPr>
        <w:t>łoszenia uczestnictwa należy dokonać w sposób podany w informacji o imprezie.</w:t>
      </w:r>
    </w:p>
    <w:p w:rsidR="008105D7" w:rsidRDefault="008105D7" w:rsidP="008105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5D7">
        <w:rPr>
          <w:rFonts w:ascii="Times New Roman" w:hAnsi="Times New Roman" w:cs="Times New Roman"/>
          <w:sz w:val="24"/>
          <w:szCs w:val="24"/>
        </w:rPr>
        <w:t>Liczba uczestników imprezy mo</w:t>
      </w:r>
      <w:r>
        <w:rPr>
          <w:rFonts w:ascii="Times New Roman" w:hAnsi="Times New Roman" w:cs="Times New Roman"/>
          <w:sz w:val="24"/>
          <w:szCs w:val="24"/>
        </w:rPr>
        <w:t>że być ograniczona i wtedy o uczestnictwie w niej decydują szczegółowe zasady uczestnictwa dla danej imprezy.</w:t>
      </w:r>
    </w:p>
    <w:p w:rsidR="008105D7" w:rsidRDefault="008105D7" w:rsidP="008105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5D7">
        <w:rPr>
          <w:rFonts w:ascii="Times New Roman" w:hAnsi="Times New Roman" w:cs="Times New Roman"/>
          <w:sz w:val="24"/>
          <w:szCs w:val="24"/>
        </w:rPr>
        <w:t>Biblioteka zastrzega sobie prawo do wprowadzania zmian w harmonogramie imprez, sk</w:t>
      </w:r>
      <w:r>
        <w:rPr>
          <w:rFonts w:ascii="Times New Roman" w:hAnsi="Times New Roman" w:cs="Times New Roman"/>
          <w:sz w:val="24"/>
          <w:szCs w:val="24"/>
        </w:rPr>
        <w:t>ładzie kadry dydaktycznej oraz zmian terminów imprez.</w:t>
      </w:r>
    </w:p>
    <w:p w:rsidR="008105D7" w:rsidRDefault="008105D7" w:rsidP="008105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5D7">
        <w:rPr>
          <w:rFonts w:ascii="Times New Roman" w:hAnsi="Times New Roman" w:cs="Times New Roman"/>
          <w:sz w:val="24"/>
          <w:szCs w:val="24"/>
        </w:rPr>
        <w:t>Biblioteka zastrzega sobie prawo do odwo</w:t>
      </w:r>
      <w:r>
        <w:rPr>
          <w:rFonts w:ascii="Times New Roman" w:hAnsi="Times New Roman" w:cs="Times New Roman"/>
          <w:sz w:val="24"/>
          <w:szCs w:val="24"/>
        </w:rPr>
        <w:t>łania imprezy.</w:t>
      </w:r>
    </w:p>
    <w:p w:rsidR="008105D7" w:rsidRDefault="008105D7" w:rsidP="008105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5D7">
        <w:rPr>
          <w:rFonts w:ascii="Times New Roman" w:hAnsi="Times New Roman" w:cs="Times New Roman"/>
          <w:sz w:val="24"/>
          <w:szCs w:val="24"/>
        </w:rPr>
        <w:t>Informacja dotycz</w:t>
      </w:r>
      <w:r>
        <w:rPr>
          <w:rFonts w:ascii="Times New Roman" w:hAnsi="Times New Roman" w:cs="Times New Roman"/>
          <w:sz w:val="24"/>
          <w:szCs w:val="24"/>
        </w:rPr>
        <w:t>ąca odwołania imprezy umieszczana jest i miejscach do tego celu przeznaczonych w Bibliotece oraz na stronie internetowej.</w:t>
      </w:r>
    </w:p>
    <w:p w:rsidR="008105D7" w:rsidRDefault="008105D7" w:rsidP="008105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5D7">
        <w:rPr>
          <w:rFonts w:ascii="Times New Roman" w:hAnsi="Times New Roman" w:cs="Times New Roman"/>
          <w:sz w:val="24"/>
          <w:szCs w:val="24"/>
        </w:rPr>
        <w:t>Zabrania sie Uczestnikom rejestrowania d</w:t>
      </w:r>
      <w:r>
        <w:rPr>
          <w:rFonts w:ascii="Times New Roman" w:hAnsi="Times New Roman" w:cs="Times New Roman"/>
          <w:sz w:val="24"/>
          <w:szCs w:val="24"/>
        </w:rPr>
        <w:t>źwięku, fotografowania i filmowania imprez oraz rozpowszechniania materiałów dydaktycznych bez zgody Biblioteki.</w:t>
      </w:r>
    </w:p>
    <w:p w:rsidR="008105D7" w:rsidRDefault="008105D7" w:rsidP="008105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5D7">
        <w:rPr>
          <w:rFonts w:ascii="Times New Roman" w:hAnsi="Times New Roman" w:cs="Times New Roman"/>
          <w:sz w:val="24"/>
          <w:szCs w:val="24"/>
        </w:rPr>
        <w:t>Organizator o</w:t>
      </w:r>
      <w:r>
        <w:rPr>
          <w:rFonts w:ascii="Times New Roman" w:hAnsi="Times New Roman" w:cs="Times New Roman"/>
          <w:sz w:val="24"/>
          <w:szCs w:val="24"/>
        </w:rPr>
        <w:t>świadcza, że treści przekazane przez niego w trakcie imprezy mają charakter wyłącznie edukacyjny.</w:t>
      </w:r>
    </w:p>
    <w:p w:rsidR="008105D7" w:rsidRDefault="008105D7" w:rsidP="008105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5D7">
        <w:rPr>
          <w:rFonts w:ascii="Times New Roman" w:hAnsi="Times New Roman" w:cs="Times New Roman"/>
          <w:sz w:val="24"/>
          <w:szCs w:val="24"/>
        </w:rPr>
        <w:t>Biblioteka zastrzega sobie prawo utrwalania przebiegu imprezy w formie zapisu fotograficznego, filmowego oraz d</w:t>
      </w:r>
      <w:r>
        <w:rPr>
          <w:rFonts w:ascii="Times New Roman" w:hAnsi="Times New Roman" w:cs="Times New Roman"/>
          <w:sz w:val="24"/>
          <w:szCs w:val="24"/>
        </w:rPr>
        <w:t>źwiękowego w celach dokumentacyjnych, edukacyjnych                   i promocyjno-marketingowych.</w:t>
      </w:r>
    </w:p>
    <w:p w:rsidR="008105D7" w:rsidRPr="008105D7" w:rsidRDefault="008105D7" w:rsidP="008105D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8105D7" w:rsidRPr="008105D7" w:rsidRDefault="008105D7" w:rsidP="008105D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105D7">
        <w:rPr>
          <w:rFonts w:ascii="Times New Roman" w:hAnsi="Times New Roman" w:cs="Times New Roman"/>
          <w:b/>
          <w:bCs/>
          <w:sz w:val="28"/>
          <w:szCs w:val="28"/>
        </w:rPr>
        <w:t>II. Ochrona danych osobowych i wizerunku uczestnika imprezy</w:t>
      </w:r>
    </w:p>
    <w:p w:rsidR="008105D7" w:rsidRDefault="008105D7" w:rsidP="008105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5D7">
        <w:rPr>
          <w:rFonts w:ascii="Times New Roman" w:hAnsi="Times New Roman" w:cs="Times New Roman"/>
          <w:sz w:val="24"/>
          <w:szCs w:val="24"/>
        </w:rPr>
        <w:t>Zgodnie z Ustaw</w:t>
      </w:r>
      <w:r>
        <w:rPr>
          <w:rFonts w:ascii="Times New Roman" w:hAnsi="Times New Roman" w:cs="Times New Roman"/>
          <w:sz w:val="24"/>
          <w:szCs w:val="24"/>
        </w:rPr>
        <w:t xml:space="preserve">ą o ochronie danych osobowych a dnia 29 sierpnia 1997 r. (tj. 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>. z  2002 r. nr 101, poz. 926) Biblioteka nie przekazuje, nie sprzedaje i nie użycza zgromadzonych danych osobowych Użytkowników innym osobom lub instytucjom.</w:t>
      </w:r>
    </w:p>
    <w:p w:rsidR="008105D7" w:rsidRDefault="008105D7" w:rsidP="008105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5D7">
        <w:rPr>
          <w:rFonts w:ascii="Times New Roman" w:hAnsi="Times New Roman" w:cs="Times New Roman"/>
          <w:sz w:val="24"/>
          <w:szCs w:val="24"/>
        </w:rPr>
        <w:t>Osoby uczestnicz</w:t>
      </w:r>
      <w:r>
        <w:rPr>
          <w:rFonts w:ascii="Times New Roman" w:hAnsi="Times New Roman" w:cs="Times New Roman"/>
          <w:sz w:val="24"/>
          <w:szCs w:val="24"/>
        </w:rPr>
        <w:t>ące w imprezie wyrażają zgodę na przetwarzanie danych osobowych przez Bibliotekę w celach związanych z uczestnictwem w imprezie.</w:t>
      </w:r>
    </w:p>
    <w:p w:rsidR="008105D7" w:rsidRDefault="008105D7" w:rsidP="008105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5D7">
        <w:rPr>
          <w:rFonts w:ascii="Times New Roman" w:hAnsi="Times New Roman" w:cs="Times New Roman"/>
          <w:sz w:val="24"/>
          <w:szCs w:val="24"/>
        </w:rPr>
        <w:t>Udzia</w:t>
      </w:r>
      <w:r>
        <w:rPr>
          <w:rFonts w:ascii="Times New Roman" w:hAnsi="Times New Roman" w:cs="Times New Roman"/>
          <w:sz w:val="24"/>
          <w:szCs w:val="24"/>
        </w:rPr>
        <w:t>ł w imprezie oznacza wyrażenie przez Uczestnika zgody na nieodpłatne utrwalenie wizerunku, a także na jego rozpowszechnianie bez ograniczeń terytorialnych i czasowych,                 w szczególności poprzez umieszczanie fotografii, filmów i nagrań dźwiękowych w celach dokumentacyjnych, edukacyjnych i promocyjno-marketingowych np. w serwisach internetowych, w publikacjach Biblioteki, a także w publikacjach i serwisach osób trzecich,                  z zastrzeżeniem, że przedmiotowe fotografie i filmy w publikacjach osób trzecich mogą jedynie ilustrować działalność Biblioteki, a ich wykorzystywanie w innym kontekście nie jest dozwolone.</w:t>
      </w:r>
    </w:p>
    <w:p w:rsidR="008105D7" w:rsidRPr="008105D7" w:rsidRDefault="008105D7" w:rsidP="008105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5D7">
        <w:rPr>
          <w:rFonts w:ascii="Times New Roman" w:hAnsi="Times New Roman" w:cs="Times New Roman"/>
          <w:sz w:val="24"/>
          <w:szCs w:val="24"/>
        </w:rPr>
        <w:t xml:space="preserve">Biblioteka zapewnia, </w:t>
      </w:r>
      <w:r>
        <w:rPr>
          <w:rFonts w:ascii="Times New Roman" w:hAnsi="Times New Roman" w:cs="Times New Roman"/>
          <w:sz w:val="24"/>
          <w:szCs w:val="24"/>
        </w:rPr>
        <w:t>że wizerunek Uczestników imprez nie będzie wykorzystywany przez nią w celach zarobkowych, a Uczestnicy przyjmują do wiadomości, że z tytułu jego użycia nie przysługują im jakiekolwiek roszczenia, w szczególności prawo do wynagrodzenia.</w:t>
      </w:r>
    </w:p>
    <w:p w:rsidR="00C04D9D" w:rsidRDefault="00C04D9D"/>
    <w:sectPr w:rsidR="00C04D9D" w:rsidSect="00B5159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DBA9AA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05D7"/>
    <w:rsid w:val="008105D7"/>
    <w:rsid w:val="00C04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5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GBP Opatowiec</dc:creator>
  <cp:keywords/>
  <dc:description/>
  <cp:lastModifiedBy>GBP Opatowiec</cp:lastModifiedBy>
  <cp:revision>2</cp:revision>
  <dcterms:created xsi:type="dcterms:W3CDTF">2017-10-05T10:22:00Z</dcterms:created>
  <dcterms:modified xsi:type="dcterms:W3CDTF">2017-10-05T10:22:00Z</dcterms:modified>
</cp:coreProperties>
</file>